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7D657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834744" w:rsidRDefault="00834744" w:rsidP="00834744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</w:t>
      </w:r>
      <w:r w:rsidR="006E1172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>w języku polskim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: </w:t>
      </w:r>
      <w:r w:rsidRPr="002312DA">
        <w:rPr>
          <w:rFonts w:asciiTheme="minorHAnsi" w:hAnsiTheme="minorHAnsi" w:cstheme="minorHAnsi"/>
          <w:b/>
          <w:bCs/>
          <w:sz w:val="24"/>
          <w:szCs w:val="24"/>
        </w:rPr>
        <w:t>Praktyka zawodowa psychologiczno-pedagogiczna</w:t>
      </w:r>
    </w:p>
    <w:p w:rsidR="002312DA" w:rsidRPr="002312DA" w:rsidRDefault="002312DA" w:rsidP="00834744">
      <w:pPr>
        <w:rPr>
          <w:rFonts w:asciiTheme="minorHAnsi" w:hAnsiTheme="minorHAnsi" w:cstheme="minorHAnsi"/>
          <w:b/>
          <w:bCs/>
          <w:sz w:val="24"/>
          <w:szCs w:val="24"/>
        </w:rPr>
      </w:pPr>
    </w:p>
    <w:p w:rsidR="004838B3" w:rsidRPr="002312DA" w:rsidRDefault="004838B3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2312DA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2312DA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834744" w:rsidRPr="002312DA">
        <w:rPr>
          <w:rFonts w:asciiTheme="minorHAnsi" w:hAnsiTheme="minorHAnsi" w:cstheme="minorHAnsi"/>
          <w:sz w:val="24"/>
          <w:szCs w:val="24"/>
        </w:rPr>
        <w:t>Psychological</w:t>
      </w:r>
      <w:proofErr w:type="spellEnd"/>
      <w:r w:rsidR="00834744" w:rsidRPr="002312DA">
        <w:rPr>
          <w:rFonts w:asciiTheme="minorHAnsi" w:hAnsiTheme="minorHAnsi" w:cstheme="minorHAnsi"/>
          <w:sz w:val="24"/>
          <w:szCs w:val="24"/>
        </w:rPr>
        <w:t xml:space="preserve"> and </w:t>
      </w:r>
      <w:proofErr w:type="spellStart"/>
      <w:r w:rsidR="00834744" w:rsidRPr="002312DA">
        <w:rPr>
          <w:rFonts w:asciiTheme="minorHAnsi" w:hAnsiTheme="minorHAnsi" w:cstheme="minorHAnsi"/>
          <w:sz w:val="24"/>
          <w:szCs w:val="24"/>
        </w:rPr>
        <w:t>pedagogical</w:t>
      </w:r>
      <w:proofErr w:type="spellEnd"/>
      <w:r w:rsidR="00834744" w:rsidRPr="002312DA">
        <w:rPr>
          <w:rFonts w:asciiTheme="minorHAnsi" w:hAnsiTheme="minorHAnsi" w:cstheme="minorHAnsi"/>
          <w:sz w:val="24"/>
          <w:szCs w:val="24"/>
        </w:rPr>
        <w:t xml:space="preserve"> student-</w:t>
      </w:r>
      <w:proofErr w:type="spellStart"/>
      <w:r w:rsidR="00834744" w:rsidRPr="002312DA">
        <w:rPr>
          <w:rFonts w:asciiTheme="minorHAnsi" w:hAnsiTheme="minorHAnsi" w:cstheme="minorHAnsi"/>
          <w:sz w:val="24"/>
          <w:szCs w:val="24"/>
        </w:rPr>
        <w:t>intership</w:t>
      </w:r>
      <w:proofErr w:type="spellEnd"/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6E1172">
              <w:rPr>
                <w:rFonts w:asciiTheme="minorHAnsi" w:hAnsiTheme="minorHAnsi" w:cstheme="minorHAnsi"/>
                <w:sz w:val="21"/>
                <w:szCs w:val="21"/>
              </w:rPr>
              <w:t>tudia drugiego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dr Katarzyna </w:t>
            </w:r>
            <w:proofErr w:type="spellStart"/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834744" w:rsidRPr="00E77D69" w:rsidTr="00363F81">
        <w:trPr>
          <w:trHeight w:val="282"/>
          <w:jc w:val="center"/>
        </w:trPr>
        <w:tc>
          <w:tcPr>
            <w:tcW w:w="3467" w:type="dxa"/>
          </w:tcPr>
          <w:p w:rsidR="00834744" w:rsidRPr="00E77D69" w:rsidRDefault="0083474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834744" w:rsidRPr="003D5999" w:rsidRDefault="007A0418" w:rsidP="007A0418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P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rzygotowanie</w:t>
            </w: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 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psychologiczno</w:t>
            </w: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-p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edagogiczne do pracy</w:t>
            </w:r>
            <w:r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 xml:space="preserve"> </w:t>
            </w:r>
            <w:r w:rsidR="00834744" w:rsidRPr="003D5999">
              <w:rPr>
                <w:rFonts w:asciiTheme="minorHAnsi" w:hAnsiTheme="minorHAnsi" w:cstheme="minorHAnsi"/>
                <w:iCs/>
                <w:color w:val="00000A"/>
                <w:sz w:val="21"/>
                <w:szCs w:val="21"/>
              </w:rPr>
              <w:t>w szkole podstawowej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F1135C" w:rsidP="00834744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>Praktyka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>ajęcia poza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UJK</w:t>
            </w:r>
            <w:r w:rsidR="00834744">
              <w:rPr>
                <w:rFonts w:asciiTheme="minorHAnsi" w:hAnsiTheme="minorHAnsi" w:cstheme="minorHAnsi"/>
                <w:sz w:val="21"/>
                <w:szCs w:val="21"/>
              </w:rPr>
              <w:t xml:space="preserve"> – realizowane w szkołach ponadpodstawowych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834744" w:rsidP="00834744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zaliczenie z oceną, 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402BCD" w:rsidRPr="00E77D69" w:rsidRDefault="00834744" w:rsidP="00F1135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3D5999">
              <w:rPr>
                <w:rFonts w:asciiTheme="minorHAnsi" w:hAnsiTheme="minorHAnsi" w:cstheme="minorHAnsi"/>
                <w:sz w:val="21"/>
                <w:szCs w:val="21"/>
              </w:rPr>
              <w:t xml:space="preserve">bserwacja sytuacji szkolnej, analiza dokumentów, </w:t>
            </w:r>
            <w:proofErr w:type="spellStart"/>
            <w:r w:rsidRPr="003D5999">
              <w:rPr>
                <w:rFonts w:asciiTheme="minorHAnsi" w:hAnsiTheme="minorHAnsi" w:cstheme="minorHAnsi"/>
                <w:sz w:val="21"/>
                <w:szCs w:val="21"/>
              </w:rPr>
              <w:t>mikronauczanie</w:t>
            </w:r>
            <w:proofErr w:type="spellEnd"/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834744" w:rsidRPr="007A0418" w:rsidRDefault="00834744" w:rsidP="002312DA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>1. Janowski A.,  Poznawanie uczniów: zdobywanie informacji w pracy  wychowawczej, Warszawa 2010</w:t>
            </w:r>
          </w:p>
          <w:p w:rsidR="00566B57" w:rsidRPr="007A0418" w:rsidRDefault="00834744" w:rsidP="002312DA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>2. Łobocki M., Metody i techniki badań pedagogicznych, Oficyna Wydawnicza Impuls, Kraków 2011.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834744" w:rsidRPr="007A0418" w:rsidRDefault="00834744" w:rsidP="002312DA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>1.Skałbania B, Diagnostyka pedagogiczna, Oficyna Wydawnicza Impuls, Kraków 2013.</w:t>
            </w:r>
          </w:p>
          <w:p w:rsidR="00834744" w:rsidRPr="007A0418" w:rsidRDefault="00834744" w:rsidP="00834744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hyperlink r:id="rId7" w:history="1">
              <w:r w:rsidRPr="007A0418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https://pedagogonline.pl/obserwacja-pedagogiczna/</w:t>
              </w:r>
            </w:hyperlink>
          </w:p>
          <w:p w:rsidR="00FC4FC9" w:rsidRPr="007A0418" w:rsidRDefault="00834744" w:rsidP="007A0418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>3. https://www.ore.edu.pl/wp-content/plugins/download-attachments/includes/download.php?id=24894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E77D69" w:rsidRDefault="003E0703" w:rsidP="00C0153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02570E" w:rsidRPr="0002570E" w:rsidRDefault="0002570E" w:rsidP="002312DA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02570E">
        <w:rPr>
          <w:rFonts w:asciiTheme="minorHAnsi" w:hAnsiTheme="minorHAnsi" w:cstheme="minorHAnsi"/>
          <w:b/>
          <w:sz w:val="24"/>
          <w:szCs w:val="24"/>
        </w:rPr>
        <w:t>C1.</w:t>
      </w:r>
      <w:r w:rsidRPr="0002570E">
        <w:rPr>
          <w:rFonts w:asciiTheme="minorHAnsi" w:hAnsiTheme="minorHAnsi" w:cstheme="minorHAnsi"/>
          <w:sz w:val="24"/>
          <w:szCs w:val="24"/>
        </w:rPr>
        <w:t>Wdrażanie do wykorzystywania w praktyce edukacyjnej zgromadzonych doświadczeń związanych z pracą opiekuńczo</w:t>
      </w:r>
      <w:r w:rsidR="002312DA">
        <w:rPr>
          <w:rFonts w:asciiTheme="minorHAnsi" w:hAnsiTheme="minorHAnsi" w:cstheme="minorHAnsi"/>
          <w:sz w:val="24"/>
          <w:szCs w:val="24"/>
        </w:rPr>
        <w:t>-</w:t>
      </w:r>
      <w:r w:rsidRPr="0002570E">
        <w:rPr>
          <w:rFonts w:asciiTheme="minorHAnsi" w:hAnsiTheme="minorHAnsi" w:cstheme="minorHAnsi"/>
          <w:sz w:val="24"/>
          <w:szCs w:val="24"/>
        </w:rPr>
        <w:t>wychowawczą z uczniami, zarządzaniem grupą i diagnozowaniem indywidualnych potrzeb uczniów szkoły ponadpodstawowej.</w:t>
      </w:r>
    </w:p>
    <w:p w:rsidR="003E0703" w:rsidRPr="0002570E" w:rsidRDefault="0002570E" w:rsidP="002312DA">
      <w:pPr>
        <w:pStyle w:val="TableParagraph"/>
        <w:numPr>
          <w:ilvl w:val="0"/>
          <w:numId w:val="43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02570E">
        <w:rPr>
          <w:rFonts w:asciiTheme="minorHAnsi" w:hAnsiTheme="minorHAnsi" w:cstheme="minorHAnsi"/>
          <w:b/>
          <w:sz w:val="24"/>
          <w:szCs w:val="24"/>
        </w:rPr>
        <w:t>C2</w:t>
      </w:r>
      <w:r w:rsidRPr="0002570E">
        <w:rPr>
          <w:rFonts w:asciiTheme="minorHAnsi" w:hAnsiTheme="minorHAnsi" w:cstheme="minorHAnsi"/>
          <w:sz w:val="24"/>
          <w:szCs w:val="24"/>
        </w:rPr>
        <w:t>. Kształtowanie postawy etycznej oraz ciągłego dokształcanie się zawodowego.</w:t>
      </w:r>
    </w:p>
    <w:p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</w:t>
      </w:r>
      <w:r w:rsidRPr="00695C4E">
        <w:rPr>
          <w:rFonts w:asciiTheme="minorHAnsi" w:hAnsiTheme="minorHAnsi" w:cstheme="minorHAnsi"/>
          <w:sz w:val="24"/>
          <w:szCs w:val="24"/>
        </w:rPr>
        <w:t xml:space="preserve">. Zapoznanie z kartą przedmiotu, omówienie specyfiki praktyki </w:t>
      </w:r>
      <w:r w:rsidR="002312DA">
        <w:rPr>
          <w:rFonts w:asciiTheme="minorHAnsi" w:hAnsiTheme="minorHAnsi" w:cstheme="minorHAnsi"/>
          <w:sz w:val="24"/>
          <w:szCs w:val="24"/>
        </w:rPr>
        <w:t>z</w:t>
      </w:r>
      <w:r w:rsidRPr="00695C4E">
        <w:rPr>
          <w:rFonts w:asciiTheme="minorHAnsi" w:hAnsiTheme="minorHAnsi" w:cstheme="minorHAnsi"/>
          <w:sz w:val="24"/>
          <w:szCs w:val="24"/>
        </w:rPr>
        <w:t>awodowej psychologiczno-pedagogicznej w szkole ponadpodstawowej.</w:t>
      </w:r>
    </w:p>
    <w:p w:rsidR="0002570E" w:rsidRPr="00695C4E" w:rsidRDefault="0002570E" w:rsidP="007A0418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2.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695C4E">
        <w:rPr>
          <w:rFonts w:asciiTheme="minorHAnsi" w:hAnsiTheme="minorHAnsi" w:cstheme="minorHAnsi"/>
          <w:sz w:val="24"/>
          <w:szCs w:val="24"/>
        </w:rPr>
        <w:t>Zapoznanie się ze specyfiką szkoły ponadpodstawowej, w której praktyka jest odbywana, w szczególności poznanie organizacji pracy, prowadzonej dokumentacji oraz realizowanych zadań opiekuńczo</w:t>
      </w:r>
      <w:r w:rsidR="007A0418">
        <w:rPr>
          <w:rFonts w:asciiTheme="minorHAnsi" w:hAnsiTheme="minorHAnsi" w:cstheme="minorHAnsi"/>
          <w:sz w:val="24"/>
          <w:szCs w:val="24"/>
        </w:rPr>
        <w:t>-</w:t>
      </w:r>
      <w:r w:rsidRPr="00695C4E">
        <w:rPr>
          <w:rFonts w:asciiTheme="minorHAnsi" w:hAnsiTheme="minorHAnsi" w:cstheme="minorHAnsi"/>
          <w:sz w:val="24"/>
          <w:szCs w:val="24"/>
        </w:rPr>
        <w:t>wychowawczych.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3. Obserwowanie: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lastRenderedPageBreak/>
        <w:t>a) aktywności poszczególnych uczniów, w tym uczniów ze specjalnymi potrzebami edukacyjnymi,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b) zorganizowanej i podejmowanej spontanicznie aktywności formalnych i nieformalnych grup uczniów, dynamiki grupy, ról pełnionych przez uczestników grupy, zachowań i postaw uczniów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c) działań opiekuńczo-wychowawczych i dydaktycznych wychowawcy i  nauczycieli przedmiotów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c) interakcji dorosły (nauczyciel, wychowawca) – uczeń oraz interakcji między uczniami (w tym samym i różnym wieku).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d) procesów komunikowania interpersonalnego i społecznego w grupach wychowawczych, ich prawidłowości i zakłóceń,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4. Zaplanowanie  i przeprowadzenie  zajęć  wychowawczych  pod nadzorem opiekuna praktyk zawodowych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5. Analiza sytuacji i zdarzeń pedagogicznych  zaobserwowanych lub doświadczonych w czasie praktyk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a) konfrontowanie wiedzy teoretycznej z praktyczną,</w:t>
      </w:r>
    </w:p>
    <w:p w:rsidR="0002570E" w:rsidRPr="00695C4E" w:rsidRDefault="0002570E" w:rsidP="002312DA">
      <w:pPr>
        <w:spacing w:line="276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b) ocena własnego funkcjonowania w toku realizowanych zadań opiekuńczych i wychowawczych (dostrzeganie swoich mocnych i słabych stron),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c) ocena przebiegu prowadzonych działań oraz realizacji zamierzonych celów,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d) omawianie zgromadzonych doświadczeń w grupie studentów (słuchaczy).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6. Współdziałanie z opiekunem praktyk w: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a) realizacji założeń projektów tematycznych,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b) omawianiu obserwowanych sytuacji i przeprowadzonych działań</w:t>
      </w:r>
      <w:r w:rsidRPr="00695C4E">
        <w:rPr>
          <w:rFonts w:asciiTheme="minorHAnsi" w:hAnsiTheme="minorHAnsi" w:cstheme="minorHAnsi"/>
          <w:sz w:val="24"/>
          <w:szCs w:val="24"/>
          <w:u w:val="single"/>
        </w:rPr>
        <w:t>,</w:t>
      </w:r>
    </w:p>
    <w:p w:rsidR="0002570E" w:rsidRPr="00695C4E" w:rsidRDefault="0002570E" w:rsidP="0002570E">
      <w:p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c) prowadzeniu dokumentacji z praktyki.</w:t>
      </w:r>
    </w:p>
    <w:p w:rsidR="0002570E" w:rsidRDefault="0002570E" w:rsidP="0002570E">
      <w:pPr>
        <w:pStyle w:val="TableParagraph"/>
        <w:snapToGrid w:val="0"/>
        <w:spacing w:line="276" w:lineRule="auto"/>
        <w:ind w:left="426"/>
        <w:rPr>
          <w:rFonts w:asciiTheme="minorHAnsi" w:hAnsiTheme="minorHAnsi" w:cstheme="minorHAnsi"/>
          <w:b/>
          <w:bCs/>
          <w:sz w:val="24"/>
          <w:szCs w:val="24"/>
        </w:rPr>
      </w:pPr>
      <w:r w:rsidRPr="00695C4E">
        <w:rPr>
          <w:rFonts w:asciiTheme="minorHAnsi" w:hAnsiTheme="minorHAnsi" w:cstheme="minorHAnsi"/>
          <w:sz w:val="24"/>
          <w:szCs w:val="24"/>
        </w:rPr>
        <w:t>7. Zaliczenie przedmiotu.</w:t>
      </w:r>
    </w:p>
    <w:p w:rsidR="0002570E" w:rsidRPr="00E77D69" w:rsidRDefault="0002570E" w:rsidP="0002570E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bCs/>
          <w:sz w:val="24"/>
          <w:szCs w:val="24"/>
        </w:rPr>
      </w:pPr>
    </w:p>
    <w:p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A041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45206B" w:rsidRPr="00E77D69" w:rsidRDefault="0002570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45206B" w:rsidRPr="005F5647">
              <w:rPr>
                <w:rFonts w:asciiTheme="minorHAnsi" w:hAnsiTheme="minorHAnsi" w:cstheme="minorHAnsi"/>
                <w:sz w:val="21"/>
                <w:szCs w:val="21"/>
              </w:rPr>
              <w:t>.W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:rsidR="006E60C3" w:rsidRPr="00E77D69" w:rsidRDefault="007A0418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02570E" w:rsidRPr="00695C4E">
              <w:rPr>
                <w:rFonts w:asciiTheme="minorHAnsi" w:hAnsiTheme="minorHAnsi" w:cstheme="minorHAnsi"/>
                <w:sz w:val="21"/>
                <w:szCs w:val="21"/>
              </w:rPr>
              <w:t>adania charakterystyczne dla szkoły  ponadpodstawowej oraz środowisko, w jakim one działają;</w:t>
            </w:r>
          </w:p>
        </w:tc>
        <w:tc>
          <w:tcPr>
            <w:tcW w:w="1773" w:type="dxa"/>
          </w:tcPr>
          <w:p w:rsidR="006E60C3" w:rsidRPr="00E77D69" w:rsidRDefault="00413D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</w:t>
            </w:r>
            <w:r w:rsidR="007D0DE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E77D69" w:rsidRPr="00E77D69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45206B" w:rsidRPr="005F5647" w:rsidRDefault="0045206B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:rsidR="006E60C3" w:rsidRPr="00E77D69" w:rsidRDefault="0002570E" w:rsidP="004520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45206B" w:rsidRPr="005F5647">
              <w:rPr>
                <w:rFonts w:asciiTheme="minorHAnsi" w:hAnsiTheme="minorHAnsi" w:cstheme="minorHAnsi"/>
                <w:sz w:val="21"/>
                <w:szCs w:val="21"/>
              </w:rPr>
              <w:t>.W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:rsidR="006E60C3" w:rsidRPr="00E77D69" w:rsidRDefault="007A0418" w:rsidP="007A0418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02570E" w:rsidRPr="00695C4E">
              <w:rPr>
                <w:rFonts w:asciiTheme="minorHAnsi" w:hAnsiTheme="minorHAnsi" w:cstheme="minorHAnsi"/>
                <w:sz w:val="21"/>
                <w:szCs w:val="21"/>
              </w:rPr>
              <w:t>rganizację, statut i plan pracy szkoły ponad podstawowej, program wychowawczo-profilaktyczny oraz program realizacji doradztwa zawodowego;</w:t>
            </w:r>
          </w:p>
        </w:tc>
        <w:tc>
          <w:tcPr>
            <w:tcW w:w="1773" w:type="dxa"/>
          </w:tcPr>
          <w:p w:rsidR="006E60C3" w:rsidRDefault="00413D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</w:t>
            </w:r>
            <w:r w:rsidR="007D0DE6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  <w:p w:rsidR="007D0DE6" w:rsidRPr="00E77D69" w:rsidRDefault="007D0DE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02570E" w:rsidRPr="00E77D69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02570E" w:rsidRDefault="0002570E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:rsidR="0002570E" w:rsidRPr="005F5647" w:rsidRDefault="0002570E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.W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:rsidR="0002570E" w:rsidRPr="00E77D69" w:rsidRDefault="007A0418" w:rsidP="007A0418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02570E" w:rsidRPr="00695C4E">
              <w:rPr>
                <w:rFonts w:asciiTheme="minorHAnsi" w:hAnsiTheme="minorHAnsi" w:cstheme="minorHAnsi"/>
                <w:sz w:val="21"/>
                <w:szCs w:val="21"/>
              </w:rPr>
              <w:t>asady zapewniania bezpieczeństwa uczniom w szkole ponadpodstawowej i poza nią.</w:t>
            </w:r>
          </w:p>
        </w:tc>
        <w:tc>
          <w:tcPr>
            <w:tcW w:w="1773" w:type="dxa"/>
          </w:tcPr>
          <w:p w:rsidR="007D0DE6" w:rsidRDefault="007D0DE6" w:rsidP="007D0DE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  <w:p w:rsidR="0002570E" w:rsidRPr="005F5647" w:rsidRDefault="007D0DE6" w:rsidP="007D0DE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NAU2_W0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A041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413D9A" w:rsidRPr="00E77D69" w:rsidRDefault="007D0DE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B.3</w:t>
            </w:r>
            <w:r w:rsidR="00413D9A" w:rsidRPr="005F5647">
              <w:rPr>
                <w:rFonts w:asciiTheme="minorHAnsi" w:hAnsiTheme="minorHAnsi" w:cstheme="minorHAnsi"/>
                <w:sz w:val="21"/>
                <w:szCs w:val="21"/>
              </w:rPr>
              <w:t>.U1</w:t>
            </w:r>
          </w:p>
        </w:tc>
        <w:tc>
          <w:tcPr>
            <w:tcW w:w="6821" w:type="dxa"/>
          </w:tcPr>
          <w:p w:rsidR="00A713B4" w:rsidRPr="00E77D69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yciągać wnioski z obserwacji pracy wychowawcy klasy, jego interakcji z uczniami oraz sposobu, w jaki planuje i przeprowadza zajęcia wychowawcze;</w:t>
            </w:r>
          </w:p>
        </w:tc>
        <w:tc>
          <w:tcPr>
            <w:tcW w:w="1773" w:type="dxa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NAU2_U01</w:t>
            </w:r>
          </w:p>
          <w:p w:rsidR="00A713B4" w:rsidRPr="00E77D69" w:rsidRDefault="00A713B4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:rsidR="00A713B4" w:rsidRPr="00E77D69" w:rsidRDefault="007D0DE6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B.3</w:t>
            </w:r>
            <w:r w:rsidR="00413D9A"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.U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:rsidR="00A713B4" w:rsidRPr="00E77D69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yciągać wnioski z obserwacji sposobu integracji działań opiekuńczo-wychowawczych i dydaktycznych przez nauczycieli przedmiotów;</w:t>
            </w:r>
          </w:p>
        </w:tc>
        <w:tc>
          <w:tcPr>
            <w:tcW w:w="1773" w:type="dxa"/>
          </w:tcPr>
          <w:p w:rsidR="00413D9A" w:rsidRPr="005F5647" w:rsidRDefault="007D0DE6" w:rsidP="00413D9A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NAU2_U01</w:t>
            </w:r>
          </w:p>
          <w:p w:rsidR="00A713B4" w:rsidRPr="00E77D69" w:rsidRDefault="00A713B4" w:rsidP="007D0DE6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7D0DE6" w:rsidRPr="00E77D69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:rsidR="007D0DE6" w:rsidRPr="005F5647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B.3.U3.</w:t>
            </w:r>
          </w:p>
        </w:tc>
        <w:tc>
          <w:tcPr>
            <w:tcW w:w="6821" w:type="dxa"/>
          </w:tcPr>
          <w:p w:rsidR="007D0DE6" w:rsidRPr="005F5647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yciągać wnioski, w miarę możliwości, z bezpośredniej obserwacji pracy rady pedagogicznej i zespołu wychowawców klas;</w:t>
            </w:r>
          </w:p>
        </w:tc>
        <w:tc>
          <w:tcPr>
            <w:tcW w:w="1773" w:type="dxa"/>
          </w:tcPr>
          <w:p w:rsidR="007D0DE6" w:rsidRPr="005F5647" w:rsidRDefault="007D0DE6" w:rsidP="007D0DE6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NAU2_U01</w:t>
            </w:r>
          </w:p>
          <w:p w:rsidR="007D0DE6" w:rsidRDefault="007D0DE6" w:rsidP="00413D9A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7D0DE6" w:rsidRPr="00E77D69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U04</w:t>
            </w:r>
          </w:p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B.3.U4.</w:t>
            </w:r>
          </w:p>
        </w:tc>
        <w:tc>
          <w:tcPr>
            <w:tcW w:w="6821" w:type="dxa"/>
          </w:tcPr>
          <w:p w:rsidR="007D0DE6" w:rsidRPr="00695C4E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yciągać wnioski z bezpośredniej obserwacji pozalekcyjnych działań opiekuńczo-wychowawczych nauczycieli, w tym podczas dyżurów na przerwach międzylekcyjnych i zorganizowanych wyjść grup uczniowskich;</w:t>
            </w:r>
          </w:p>
        </w:tc>
        <w:tc>
          <w:tcPr>
            <w:tcW w:w="1773" w:type="dxa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NAU2_U012</w:t>
            </w:r>
          </w:p>
          <w:p w:rsidR="007D0DE6" w:rsidRDefault="007D0DE6" w:rsidP="007D0DE6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7D0DE6" w:rsidRPr="00E77D69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7D0DE6" w:rsidRPr="00695C4E" w:rsidRDefault="007D0DE6" w:rsidP="007D0DE6">
            <w:pPr>
              <w:tabs>
                <w:tab w:val="left" w:pos="240"/>
                <w:tab w:val="center" w:pos="426"/>
              </w:tabs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ab/>
            </w:r>
            <w:r>
              <w:rPr>
                <w:rFonts w:asciiTheme="minorHAnsi" w:hAnsiTheme="minorHAnsi" w:cstheme="minorHAnsi"/>
                <w:sz w:val="21"/>
                <w:szCs w:val="21"/>
              </w:rPr>
              <w:tab/>
              <w:t xml:space="preserve">    </w:t>
            </w: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U05</w:t>
            </w:r>
          </w:p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B.3.U5.</w:t>
            </w:r>
          </w:p>
        </w:tc>
        <w:tc>
          <w:tcPr>
            <w:tcW w:w="6821" w:type="dxa"/>
          </w:tcPr>
          <w:p w:rsidR="007D0DE6" w:rsidRPr="00695C4E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aplanować i przeprowadzić zajęcia wychowawcze pod nadzorem opiekuna praktyk zawodowych;</w:t>
            </w:r>
          </w:p>
        </w:tc>
        <w:tc>
          <w:tcPr>
            <w:tcW w:w="1773" w:type="dxa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NAU2_U05</w:t>
            </w:r>
          </w:p>
          <w:p w:rsidR="007D0DE6" w:rsidRDefault="007D0DE6" w:rsidP="007D0DE6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NAU2_U12</w:t>
            </w:r>
            <w:r w:rsidRPr="00695C4E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695C4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NAU2_U13</w:t>
            </w:r>
          </w:p>
        </w:tc>
      </w:tr>
      <w:tr w:rsidR="007D0DE6" w:rsidRPr="00E77D69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U06</w:t>
            </w:r>
          </w:p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B.3.U6.</w:t>
            </w:r>
          </w:p>
        </w:tc>
        <w:tc>
          <w:tcPr>
            <w:tcW w:w="6821" w:type="dxa"/>
          </w:tcPr>
          <w:p w:rsidR="007D0DE6" w:rsidRPr="00695C4E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nalizować, przy pomocy opiekuna praktyk zawodowych oraz nauczycieli akademickich prowadzących zajęcia w zakresie przygotowania psychologiczno-pedagogicznego, sytuacje i zdarzenia pedagogiczne zaobserwowane lub doświadczone w czasie praktyk.</w:t>
            </w:r>
          </w:p>
        </w:tc>
        <w:tc>
          <w:tcPr>
            <w:tcW w:w="1773" w:type="dxa"/>
          </w:tcPr>
          <w:p w:rsidR="007D0DE6" w:rsidRPr="00695C4E" w:rsidRDefault="007D0DE6" w:rsidP="007D0DE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NAU2_U01</w:t>
            </w:r>
          </w:p>
          <w:p w:rsidR="007D0DE6" w:rsidRDefault="007D0DE6" w:rsidP="007D0DE6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A0418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:rsidR="00A713B4" w:rsidRPr="00E77D69" w:rsidRDefault="007D0DE6" w:rsidP="007A041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sz w:val="21"/>
                <w:szCs w:val="21"/>
              </w:rPr>
              <w:t>B.</w:t>
            </w:r>
            <w:r w:rsidR="007A0418" w:rsidRPr="007A0418">
              <w:rPr>
                <w:rFonts w:asciiTheme="minorHAnsi" w:hAnsiTheme="minorHAnsi" w:cstheme="minorHAnsi"/>
                <w:sz w:val="21"/>
                <w:szCs w:val="21"/>
              </w:rPr>
              <w:t>3</w:t>
            </w:r>
            <w:r w:rsidR="007A0418">
              <w:rPr>
                <w:rFonts w:asciiTheme="minorHAnsi" w:hAnsiTheme="minorHAnsi" w:cstheme="minorHAnsi"/>
                <w:sz w:val="21"/>
                <w:szCs w:val="21"/>
              </w:rPr>
              <w:t>.K1</w:t>
            </w:r>
          </w:p>
        </w:tc>
        <w:tc>
          <w:tcPr>
            <w:tcW w:w="6830" w:type="dxa"/>
          </w:tcPr>
          <w:p w:rsidR="00A713B4" w:rsidRPr="00E77D69" w:rsidRDefault="007A0418" w:rsidP="007A0418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7D0DE6" w:rsidRPr="00695C4E">
              <w:rPr>
                <w:rFonts w:asciiTheme="minorHAnsi" w:hAnsiTheme="minorHAnsi" w:cstheme="minorHAnsi"/>
                <w:sz w:val="21"/>
                <w:szCs w:val="21"/>
              </w:rPr>
              <w:t>kutecznego współdziałania z opiekunem praktyk zawodowych i z nauczycielami w celu poszerzania swojej wiedzy.</w:t>
            </w:r>
          </w:p>
        </w:tc>
        <w:tc>
          <w:tcPr>
            <w:tcW w:w="1773" w:type="dxa"/>
          </w:tcPr>
          <w:p w:rsidR="000F71B7" w:rsidRPr="00695C4E" w:rsidRDefault="000F71B7" w:rsidP="000F71B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NAU2_K02</w:t>
            </w:r>
          </w:p>
          <w:p w:rsidR="00A713B4" w:rsidRPr="00E77D69" w:rsidRDefault="000F71B7" w:rsidP="000F71B7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95C4E">
              <w:rPr>
                <w:rFonts w:asciiTheme="minorHAnsi" w:hAnsiTheme="minorHAnsi" w:cstheme="minorHAnsi"/>
                <w:sz w:val="21"/>
                <w:szCs w:val="21"/>
              </w:rPr>
              <w:t>NAU2_K03</w:t>
            </w:r>
            <w:r w:rsidRPr="00695C4E">
              <w:rPr>
                <w:rFonts w:asciiTheme="minorHAnsi" w:hAnsiTheme="minorHAnsi" w:cstheme="minorHAnsi"/>
                <w:sz w:val="21"/>
                <w:szCs w:val="21"/>
              </w:rPr>
              <w:br/>
              <w:t>NAU2_K04</w:t>
            </w:r>
          </w:p>
        </w:tc>
      </w:tr>
    </w:tbl>
    <w:p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247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</w:tblGrid>
      <w:tr w:rsidR="00B73E46" w:rsidRPr="00E77D69" w:rsidTr="00B73E4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B73E46" w:rsidRPr="00E77D69" w:rsidRDefault="00B73E4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B73E46" w:rsidRPr="00E77D69" w:rsidRDefault="00B73E46" w:rsidP="00B73E46">
            <w:pPr>
              <w:pStyle w:val="TableParagraph"/>
              <w:spacing w:line="276" w:lineRule="auto"/>
              <w:ind w:right="-15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Praktyka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2464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</w:tblGrid>
      <w:tr w:rsidR="00B73E46" w:rsidRPr="00E77D69" w:rsidTr="00B73E4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B73E46" w:rsidRPr="00E77D69" w:rsidRDefault="00B73E4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B73E46" w:rsidRPr="00E77D69" w:rsidRDefault="00B73E4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U06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B73E46" w:rsidRPr="00E77D69" w:rsidTr="00B73E46">
        <w:trPr>
          <w:jc w:val="center"/>
        </w:trPr>
        <w:tc>
          <w:tcPr>
            <w:tcW w:w="1237" w:type="dxa"/>
            <w:shd w:val="clear" w:color="auto" w:fill="ECF1F8"/>
          </w:tcPr>
          <w:p w:rsidR="00B73E46" w:rsidRPr="00E77D69" w:rsidRDefault="00B73E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B73E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B73E46" w:rsidRPr="00E77D69" w:rsidRDefault="00A6131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:rsidR="00B20F2C" w:rsidRPr="00E77D69" w:rsidRDefault="00A6131E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A6131E" w:rsidRDefault="00896E3C" w:rsidP="002312DA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2312DA" w:rsidRPr="00A6131E" w:rsidRDefault="00A6131E" w:rsidP="002312DA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PRAKTYKA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:rsidTr="000D4346">
        <w:trPr>
          <w:jc w:val="center"/>
        </w:trPr>
        <w:tc>
          <w:tcPr>
            <w:tcW w:w="953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bookmarkStart w:id="1" w:name="_GoBack"/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7A0418" w:rsidRDefault="007A0418" w:rsidP="007A04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51</w:t>
            </w:r>
            <w:r w:rsidR="006A766A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-60% 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6A766A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A6131E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7A0418" w:rsidRDefault="007A0418" w:rsidP="007A04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61</w:t>
            </w:r>
            <w:r w:rsidR="006A766A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-70% 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A6131E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7A0418" w:rsidRDefault="007A0418" w:rsidP="007A04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71</w:t>
            </w:r>
            <w:r w:rsidR="006A766A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-80% 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A6131E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7A0418" w:rsidRDefault="007A0418" w:rsidP="007A04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81</w:t>
            </w:r>
            <w:r w:rsidR="007D6577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-90% 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A6131E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7A0418" w:rsidRDefault="007D6577" w:rsidP="007A041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</w:t>
            </w:r>
            <w:r w:rsidR="007A0418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p</w:t>
            </w:r>
            <w:r w:rsid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unktów</w:t>
            </w:r>
            <w:r w:rsidR="007A0418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A6131E" w:rsidRPr="007A0418">
              <w:rPr>
                <w:rFonts w:asciiTheme="minorHAnsi" w:hAnsiTheme="minorHAnsi" w:cstheme="minorHAnsi"/>
                <w:b w:val="0"/>
                <w:sz w:val="21"/>
                <w:szCs w:val="21"/>
              </w:rPr>
              <w:t>z zadań stawianych studentowi</w:t>
            </w:r>
          </w:p>
        </w:tc>
      </w:tr>
    </w:tbl>
    <w:p w:rsidR="00A6131E" w:rsidRPr="00695C4E" w:rsidRDefault="00A6131E" w:rsidP="007A0418">
      <w:pPr>
        <w:ind w:left="270"/>
        <w:rPr>
          <w:rFonts w:asciiTheme="minorHAnsi" w:hAnsiTheme="minorHAnsi" w:cstheme="minorHAnsi"/>
          <w:sz w:val="21"/>
          <w:szCs w:val="21"/>
        </w:rPr>
      </w:pPr>
      <w:r w:rsidRPr="00695C4E">
        <w:rPr>
          <w:rFonts w:asciiTheme="minorHAnsi" w:hAnsiTheme="minorHAnsi" w:cstheme="minorHAnsi"/>
          <w:sz w:val="21"/>
          <w:szCs w:val="21"/>
        </w:rPr>
        <w:t xml:space="preserve">Rozpoczęcie praktyki zawodowej  zostanie poprzedzone szczegółową instrukcją opracowaną przez zespół nauczycieli </w:t>
      </w:r>
      <w:r>
        <w:rPr>
          <w:rFonts w:asciiTheme="minorHAnsi" w:hAnsiTheme="minorHAnsi" w:cstheme="minorHAnsi"/>
          <w:sz w:val="21"/>
          <w:szCs w:val="21"/>
        </w:rPr>
        <w:t xml:space="preserve">     </w:t>
      </w:r>
      <w:r w:rsidR="007A0418">
        <w:rPr>
          <w:rFonts w:asciiTheme="minorHAnsi" w:hAnsiTheme="minorHAnsi" w:cstheme="minorHAnsi"/>
          <w:sz w:val="21"/>
          <w:szCs w:val="21"/>
        </w:rPr>
        <w:t xml:space="preserve">   </w:t>
      </w:r>
      <w:r w:rsidRPr="00695C4E">
        <w:rPr>
          <w:rFonts w:asciiTheme="minorHAnsi" w:hAnsiTheme="minorHAnsi" w:cstheme="minorHAnsi"/>
          <w:sz w:val="21"/>
          <w:szCs w:val="21"/>
        </w:rPr>
        <w:t>akademickich realizujących zajęcia z grupy przedmiotów B (przygotowanie psychologiczno-pedagogiczne).</w:t>
      </w:r>
    </w:p>
    <w:p w:rsidR="00A6131E" w:rsidRDefault="00A6131E" w:rsidP="00A6131E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bookmarkEnd w:id="1"/>
    <w:p w:rsidR="00A6131E" w:rsidRDefault="00A6131E" w:rsidP="00A6131E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B77701" w:rsidRPr="00E77D69" w:rsidTr="00400C01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701" w:rsidRPr="00E77D69" w:rsidRDefault="00B77701" w:rsidP="00400C0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niestacjonarne</w:t>
            </w:r>
          </w:p>
        </w:tc>
      </w:tr>
      <w:tr w:rsidR="00B77701" w:rsidRPr="00E77D69" w:rsidTr="00400C0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</w:tcPr>
          <w:p w:rsidR="00B77701" w:rsidRPr="00AD4B72" w:rsidRDefault="00B77701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="00AD4B72"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>prowadzenia godziny wychowawczej w szkole ponadpodstawowej</w:t>
            </w:r>
          </w:p>
        </w:tc>
        <w:tc>
          <w:tcPr>
            <w:tcW w:w="2172" w:type="dxa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AD4B72" w:rsidRDefault="00AD4B72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Zebranie materiałów do projektów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>rzedmiotowych/tematycznych</w:t>
            </w:r>
          </w:p>
        </w:tc>
        <w:tc>
          <w:tcPr>
            <w:tcW w:w="2172" w:type="dxa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E77D69" w:rsidRDefault="00B77701" w:rsidP="00AD4B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Opracowanie </w:t>
            </w:r>
            <w:r w:rsidR="00AD4B72" w:rsidRPr="00AD4B72">
              <w:rPr>
                <w:rFonts w:asciiTheme="minorHAnsi" w:hAnsiTheme="minorHAnsi" w:cstheme="minorHAnsi"/>
                <w:iCs/>
                <w:sz w:val="21"/>
                <w:szCs w:val="21"/>
              </w:rPr>
              <w:t>dokumentacji praktyki</w:t>
            </w:r>
          </w:p>
        </w:tc>
        <w:tc>
          <w:tcPr>
            <w:tcW w:w="2172" w:type="dxa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:rsidR="00B77701" w:rsidRPr="00E77D69" w:rsidRDefault="00DD722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AD4B72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294513"/>
    <w:multiLevelType w:val="hybridMultilevel"/>
    <w:tmpl w:val="ECAAE9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77A3C"/>
    <w:multiLevelType w:val="hybridMultilevel"/>
    <w:tmpl w:val="AED49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705548F"/>
    <w:multiLevelType w:val="hybridMultilevel"/>
    <w:tmpl w:val="8F9E241E"/>
    <w:lvl w:ilvl="0" w:tplc="D872238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53FD5512"/>
    <w:multiLevelType w:val="hybridMultilevel"/>
    <w:tmpl w:val="DC2640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23264A3"/>
    <w:multiLevelType w:val="hybridMultilevel"/>
    <w:tmpl w:val="380A3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>
    <w:nsid w:val="77752099"/>
    <w:multiLevelType w:val="hybridMultilevel"/>
    <w:tmpl w:val="DC4CF87E"/>
    <w:lvl w:ilvl="0" w:tplc="417C9B1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8"/>
  </w:num>
  <w:num w:numId="2">
    <w:abstractNumId w:val="6"/>
  </w:num>
  <w:num w:numId="3">
    <w:abstractNumId w:val="20"/>
  </w:num>
  <w:num w:numId="4">
    <w:abstractNumId w:val="40"/>
  </w:num>
  <w:num w:numId="5">
    <w:abstractNumId w:val="4"/>
  </w:num>
  <w:num w:numId="6">
    <w:abstractNumId w:val="37"/>
  </w:num>
  <w:num w:numId="7">
    <w:abstractNumId w:val="12"/>
  </w:num>
  <w:num w:numId="8">
    <w:abstractNumId w:val="19"/>
  </w:num>
  <w:num w:numId="9">
    <w:abstractNumId w:val="8"/>
  </w:num>
  <w:num w:numId="10">
    <w:abstractNumId w:val="28"/>
  </w:num>
  <w:num w:numId="11">
    <w:abstractNumId w:val="29"/>
  </w:num>
  <w:num w:numId="12">
    <w:abstractNumId w:val="36"/>
  </w:num>
  <w:num w:numId="13">
    <w:abstractNumId w:val="14"/>
  </w:num>
  <w:num w:numId="14">
    <w:abstractNumId w:val="33"/>
  </w:num>
  <w:num w:numId="15">
    <w:abstractNumId w:val="35"/>
  </w:num>
  <w:num w:numId="16">
    <w:abstractNumId w:val="34"/>
  </w:num>
  <w:num w:numId="17">
    <w:abstractNumId w:val="22"/>
  </w:num>
  <w:num w:numId="18">
    <w:abstractNumId w:val="11"/>
  </w:num>
  <w:num w:numId="19">
    <w:abstractNumId w:val="15"/>
  </w:num>
  <w:num w:numId="20">
    <w:abstractNumId w:val="1"/>
  </w:num>
  <w:num w:numId="21">
    <w:abstractNumId w:val="24"/>
  </w:num>
  <w:num w:numId="22">
    <w:abstractNumId w:val="26"/>
  </w:num>
  <w:num w:numId="23">
    <w:abstractNumId w:val="0"/>
  </w:num>
  <w:num w:numId="24">
    <w:abstractNumId w:val="41"/>
  </w:num>
  <w:num w:numId="25">
    <w:abstractNumId w:val="13"/>
  </w:num>
  <w:num w:numId="26">
    <w:abstractNumId w:val="21"/>
  </w:num>
  <w:num w:numId="27">
    <w:abstractNumId w:val="42"/>
  </w:num>
  <w:num w:numId="28">
    <w:abstractNumId w:val="16"/>
  </w:num>
  <w:num w:numId="29">
    <w:abstractNumId w:val="31"/>
  </w:num>
  <w:num w:numId="30">
    <w:abstractNumId w:val="7"/>
  </w:num>
  <w:num w:numId="31">
    <w:abstractNumId w:val="18"/>
  </w:num>
  <w:num w:numId="32">
    <w:abstractNumId w:val="25"/>
  </w:num>
  <w:num w:numId="33">
    <w:abstractNumId w:val="5"/>
  </w:num>
  <w:num w:numId="34">
    <w:abstractNumId w:val="17"/>
  </w:num>
  <w:num w:numId="35">
    <w:abstractNumId w:val="10"/>
  </w:num>
  <w:num w:numId="36">
    <w:abstractNumId w:val="30"/>
  </w:num>
  <w:num w:numId="37">
    <w:abstractNumId w:val="39"/>
  </w:num>
  <w:num w:numId="38">
    <w:abstractNumId w:val="3"/>
  </w:num>
  <w:num w:numId="39">
    <w:abstractNumId w:val="9"/>
  </w:num>
  <w:num w:numId="40">
    <w:abstractNumId w:val="32"/>
  </w:num>
  <w:num w:numId="41">
    <w:abstractNumId w:val="23"/>
  </w:num>
  <w:num w:numId="42">
    <w:abstractNumId w:val="27"/>
  </w:num>
  <w:num w:numId="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2570E"/>
    <w:rsid w:val="00040C7C"/>
    <w:rsid w:val="000464C7"/>
    <w:rsid w:val="00053608"/>
    <w:rsid w:val="000657F2"/>
    <w:rsid w:val="000706A4"/>
    <w:rsid w:val="000746C5"/>
    <w:rsid w:val="000800D0"/>
    <w:rsid w:val="0008031E"/>
    <w:rsid w:val="000D4346"/>
    <w:rsid w:val="000F5265"/>
    <w:rsid w:val="000F71B7"/>
    <w:rsid w:val="00104F8D"/>
    <w:rsid w:val="001106DC"/>
    <w:rsid w:val="001373A5"/>
    <w:rsid w:val="00145EC7"/>
    <w:rsid w:val="001D18A7"/>
    <w:rsid w:val="001D511D"/>
    <w:rsid w:val="001E0ADE"/>
    <w:rsid w:val="001E7B5A"/>
    <w:rsid w:val="002312DA"/>
    <w:rsid w:val="002401BA"/>
    <w:rsid w:val="0027397F"/>
    <w:rsid w:val="00275801"/>
    <w:rsid w:val="002F1835"/>
    <w:rsid w:val="00345AFC"/>
    <w:rsid w:val="0034602B"/>
    <w:rsid w:val="003622B2"/>
    <w:rsid w:val="00363F81"/>
    <w:rsid w:val="003A085B"/>
    <w:rsid w:val="003B55C2"/>
    <w:rsid w:val="003B6F34"/>
    <w:rsid w:val="003B7E58"/>
    <w:rsid w:val="003D5C56"/>
    <w:rsid w:val="003E0703"/>
    <w:rsid w:val="00402BCD"/>
    <w:rsid w:val="00406793"/>
    <w:rsid w:val="00413D9A"/>
    <w:rsid w:val="00421C9E"/>
    <w:rsid w:val="004256BE"/>
    <w:rsid w:val="00436303"/>
    <w:rsid w:val="004443B6"/>
    <w:rsid w:val="0045206B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A766A"/>
    <w:rsid w:val="006C5000"/>
    <w:rsid w:val="006D764F"/>
    <w:rsid w:val="006E1172"/>
    <w:rsid w:val="006E60C3"/>
    <w:rsid w:val="006F029C"/>
    <w:rsid w:val="00725F8A"/>
    <w:rsid w:val="00775AF1"/>
    <w:rsid w:val="007A0418"/>
    <w:rsid w:val="007A2513"/>
    <w:rsid w:val="007A76B8"/>
    <w:rsid w:val="007B605E"/>
    <w:rsid w:val="007C3DBD"/>
    <w:rsid w:val="007D0DE6"/>
    <w:rsid w:val="007D6577"/>
    <w:rsid w:val="007F5AEE"/>
    <w:rsid w:val="00834744"/>
    <w:rsid w:val="00834C51"/>
    <w:rsid w:val="00862E0A"/>
    <w:rsid w:val="00896E3C"/>
    <w:rsid w:val="008B336A"/>
    <w:rsid w:val="008C74C4"/>
    <w:rsid w:val="00906C25"/>
    <w:rsid w:val="009109EC"/>
    <w:rsid w:val="00913ECD"/>
    <w:rsid w:val="00937B44"/>
    <w:rsid w:val="00944EB6"/>
    <w:rsid w:val="00952870"/>
    <w:rsid w:val="0095606D"/>
    <w:rsid w:val="00957188"/>
    <w:rsid w:val="009C5192"/>
    <w:rsid w:val="009D2D35"/>
    <w:rsid w:val="009D3E96"/>
    <w:rsid w:val="009D44FA"/>
    <w:rsid w:val="00A242DE"/>
    <w:rsid w:val="00A37682"/>
    <w:rsid w:val="00A376DE"/>
    <w:rsid w:val="00A5532D"/>
    <w:rsid w:val="00A6131E"/>
    <w:rsid w:val="00A713B4"/>
    <w:rsid w:val="00AB3480"/>
    <w:rsid w:val="00AC4CD5"/>
    <w:rsid w:val="00AD20E8"/>
    <w:rsid w:val="00AD4B72"/>
    <w:rsid w:val="00AF51E8"/>
    <w:rsid w:val="00AF7E08"/>
    <w:rsid w:val="00B20F2C"/>
    <w:rsid w:val="00B358D9"/>
    <w:rsid w:val="00B36858"/>
    <w:rsid w:val="00B54F67"/>
    <w:rsid w:val="00B64890"/>
    <w:rsid w:val="00B6660E"/>
    <w:rsid w:val="00B72C78"/>
    <w:rsid w:val="00B73E46"/>
    <w:rsid w:val="00B77701"/>
    <w:rsid w:val="00B877F7"/>
    <w:rsid w:val="00BB0629"/>
    <w:rsid w:val="00BB3F49"/>
    <w:rsid w:val="00BE67AE"/>
    <w:rsid w:val="00BF42AE"/>
    <w:rsid w:val="00C01535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CF653C"/>
    <w:rsid w:val="00D05AB2"/>
    <w:rsid w:val="00D85EF3"/>
    <w:rsid w:val="00D864ED"/>
    <w:rsid w:val="00D938BC"/>
    <w:rsid w:val="00D9739D"/>
    <w:rsid w:val="00DA28D5"/>
    <w:rsid w:val="00DB5D67"/>
    <w:rsid w:val="00DD65E8"/>
    <w:rsid w:val="00DD7222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35C"/>
    <w:rsid w:val="00F114BE"/>
    <w:rsid w:val="00F24029"/>
    <w:rsid w:val="00F431F3"/>
    <w:rsid w:val="00F5109B"/>
    <w:rsid w:val="00F75F6D"/>
    <w:rsid w:val="00F77856"/>
    <w:rsid w:val="00F93849"/>
    <w:rsid w:val="00FB2C0D"/>
    <w:rsid w:val="00FC4FC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99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edagogonline.pl/obserwacja-pedagogiczn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1B24-9FD9-4385-8F19-F90CE4B1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1029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3</cp:revision>
  <cp:lastPrinted>2025-09-12T11:22:00Z</cp:lastPrinted>
  <dcterms:created xsi:type="dcterms:W3CDTF">2026-08-18T17:09:00Z</dcterms:created>
  <dcterms:modified xsi:type="dcterms:W3CDTF">2026-08-18T18:09:00Z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